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6B" w:rsidRPr="00866FB0" w:rsidRDefault="00690745" w:rsidP="00690745">
      <w:pPr>
        <w:spacing w:line="240" w:lineRule="auto"/>
        <w:jc w:val="center"/>
        <w:rPr>
          <w:b/>
        </w:rPr>
      </w:pPr>
      <w:r w:rsidRPr="00866FB0">
        <w:rPr>
          <w:b/>
        </w:rPr>
        <w:t>PARTIAL INTERVAL DATA COLLECTION FORM</w:t>
      </w:r>
    </w:p>
    <w:p w:rsidR="00866FB0" w:rsidRPr="00866FB0" w:rsidRDefault="00866FB0" w:rsidP="00866FB0">
      <w:pPr>
        <w:spacing w:after="0" w:line="240" w:lineRule="auto"/>
        <w:jc w:val="center"/>
        <w:rPr>
          <w:b/>
        </w:rPr>
      </w:pPr>
      <w:r w:rsidRPr="00866FB0">
        <w:rPr>
          <w:b/>
        </w:rPr>
        <w:t xml:space="preserve">Place ONE CHECK in the box </w:t>
      </w:r>
    </w:p>
    <w:p w:rsidR="00866FB0" w:rsidRDefault="00866FB0" w:rsidP="00866FB0">
      <w:pPr>
        <w:spacing w:after="0" w:line="240" w:lineRule="auto"/>
        <w:jc w:val="center"/>
        <w:rPr>
          <w:b/>
        </w:rPr>
      </w:pPr>
      <w:r w:rsidRPr="00866FB0">
        <w:rPr>
          <w:b/>
        </w:rPr>
        <w:t>if any of these behaviors occurred one or more times during the half hour block</w:t>
      </w:r>
      <w:r>
        <w:rPr>
          <w:b/>
        </w:rPr>
        <w:t>.</w:t>
      </w:r>
    </w:p>
    <w:p w:rsidR="00866FB0" w:rsidRPr="00866FB0" w:rsidRDefault="00866FB0" w:rsidP="00866FB0">
      <w:pPr>
        <w:spacing w:after="0" w:line="240" w:lineRule="auto"/>
        <w:jc w:val="center"/>
        <w:rPr>
          <w:b/>
        </w:rPr>
      </w:pPr>
      <w:r>
        <w:rPr>
          <w:b/>
        </w:rPr>
        <w:t>YOU ONLY NEED TO PLACE ONE CHECK IN THE BOX REGARDLESS OF HOW MANY TIMES THE BEHAVIOOR OCCURRED DURING THE HALF HOUR BLOCK</w:t>
      </w:r>
    </w:p>
    <w:p w:rsidR="00866FB0" w:rsidRPr="00866FB0" w:rsidRDefault="00866FB0" w:rsidP="00866FB0">
      <w:pPr>
        <w:spacing w:after="0" w:line="240" w:lineRule="auto"/>
        <w:jc w:val="center"/>
        <w:rPr>
          <w:b/>
        </w:rPr>
      </w:pPr>
    </w:p>
    <w:p w:rsidR="00690745" w:rsidRDefault="00690745" w:rsidP="00690745">
      <w:pPr>
        <w:spacing w:line="240" w:lineRule="auto"/>
      </w:pPr>
      <w:r>
        <w:t>STUDENT:</w:t>
      </w:r>
    </w:p>
    <w:p w:rsidR="00690745" w:rsidRDefault="003A12D1" w:rsidP="00690745">
      <w:pPr>
        <w:spacing w:line="240" w:lineRule="auto"/>
      </w:pPr>
      <w:r>
        <w:t>DATE:</w:t>
      </w:r>
    </w:p>
    <w:p w:rsidR="003A12D1" w:rsidRDefault="003A12D1" w:rsidP="003A12D1">
      <w:r>
        <w:t xml:space="preserve">TARGET BEHAVIOR: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0"/>
        <w:gridCol w:w="1509"/>
        <w:gridCol w:w="1423"/>
        <w:gridCol w:w="86"/>
        <w:gridCol w:w="1512"/>
        <w:gridCol w:w="1424"/>
        <w:gridCol w:w="1791"/>
      </w:tblGrid>
      <w:tr w:rsidR="00690745" w:rsidTr="00EE2BB7">
        <w:tc>
          <w:tcPr>
            <w:tcW w:w="1880" w:type="dxa"/>
          </w:tcPr>
          <w:p w:rsidR="00690745" w:rsidRDefault="00690745" w:rsidP="00690745"/>
        </w:tc>
        <w:tc>
          <w:tcPr>
            <w:tcW w:w="1509" w:type="dxa"/>
            <w:vAlign w:val="bottom"/>
          </w:tcPr>
          <w:p w:rsidR="00690745" w:rsidRDefault="00EC2CF0" w:rsidP="003A12D1">
            <w:pPr>
              <w:jc w:val="center"/>
            </w:pPr>
            <w:r>
              <w:rPr>
                <w:rFonts w:asciiTheme="majorHAnsi" w:hAnsiTheme="majorHAnsi"/>
                <w:noProof/>
              </w:rPr>
              <w:t>Behavior A</w:t>
            </w:r>
          </w:p>
        </w:tc>
        <w:tc>
          <w:tcPr>
            <w:tcW w:w="1509" w:type="dxa"/>
            <w:gridSpan w:val="2"/>
            <w:vAlign w:val="bottom"/>
          </w:tcPr>
          <w:p w:rsidR="00690745" w:rsidRDefault="00EC2CF0" w:rsidP="003A12D1">
            <w:pPr>
              <w:jc w:val="center"/>
            </w:pPr>
            <w:r>
              <w:rPr>
                <w:rFonts w:asciiTheme="majorHAnsi" w:hAnsiTheme="majorHAnsi"/>
                <w:noProof/>
              </w:rPr>
              <w:t>Behavior B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bottom"/>
          </w:tcPr>
          <w:p w:rsidR="00690745" w:rsidRDefault="00EC2CF0" w:rsidP="003A12D1">
            <w:pPr>
              <w:jc w:val="center"/>
            </w:pPr>
            <w:r>
              <w:rPr>
                <w:rFonts w:asciiTheme="majorHAnsi" w:hAnsiTheme="majorHAnsi"/>
                <w:noProof/>
              </w:rPr>
              <w:t>Behaivor C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bottom"/>
          </w:tcPr>
          <w:p w:rsidR="00690745" w:rsidRDefault="00EC2CF0" w:rsidP="00EC2CF0">
            <w:pPr>
              <w:jc w:val="center"/>
            </w:pPr>
            <w:r>
              <w:rPr>
                <w:rFonts w:asciiTheme="majorHAnsi" w:hAnsiTheme="majorHAnsi"/>
                <w:noProof/>
              </w:rPr>
              <w:t>Behaivor D</w:t>
            </w:r>
          </w:p>
        </w:tc>
        <w:tc>
          <w:tcPr>
            <w:tcW w:w="1791" w:type="dxa"/>
          </w:tcPr>
          <w:p w:rsidR="00690745" w:rsidRDefault="00690745" w:rsidP="003A12D1">
            <w:pPr>
              <w:jc w:val="center"/>
            </w:pP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9:00 – 9:30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9:00 – 9:30</w:t>
            </w:r>
          </w:p>
        </w:tc>
      </w:tr>
      <w:tr w:rsidR="00EE2BB7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9:31-10:00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9:31-10:00</w:t>
            </w: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10:01-10:30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10:01-10:30</w:t>
            </w:r>
          </w:p>
        </w:tc>
      </w:tr>
      <w:tr w:rsidR="00EE2BB7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10:31-11:00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10:31-11:00</w:t>
            </w: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11:01-11:30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11:01-11:30</w:t>
            </w:r>
          </w:p>
        </w:tc>
      </w:tr>
      <w:tr w:rsidR="00EE2BB7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11:31-12:00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11:31-12:00</w:t>
            </w: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12:01-12:30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12:01-12:30</w:t>
            </w:r>
          </w:p>
        </w:tc>
      </w:tr>
      <w:tr w:rsidR="003A12D1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12:31-1:00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12:31-1:00</w:t>
            </w: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1:01-1:30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1:01-1:30</w:t>
            </w:r>
          </w:p>
        </w:tc>
      </w:tr>
      <w:tr w:rsidR="003A12D1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1:31-2:00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1:31-2:00</w:t>
            </w: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2:01-2:30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2:01-2:30</w:t>
            </w:r>
          </w:p>
        </w:tc>
      </w:tr>
      <w:tr w:rsidR="003A12D1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2:31-3:00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2:31-3:00</w:t>
            </w:r>
          </w:p>
        </w:tc>
      </w:tr>
      <w:tr w:rsidR="003A12D1" w:rsidTr="00EE2BB7">
        <w:tc>
          <w:tcPr>
            <w:tcW w:w="1880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3:01-3:30</w:t>
            </w:r>
          </w:p>
        </w:tc>
        <w:tc>
          <w:tcPr>
            <w:tcW w:w="1509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3:01-3:30</w:t>
            </w:r>
          </w:p>
        </w:tc>
      </w:tr>
      <w:tr w:rsidR="003A12D1" w:rsidTr="00EE2BB7">
        <w:tc>
          <w:tcPr>
            <w:tcW w:w="1880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3:31-BUS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3A12D1" w:rsidRPr="003A12D1" w:rsidRDefault="003A12D1" w:rsidP="003A12D1">
            <w:pPr>
              <w:rPr>
                <w:sz w:val="32"/>
                <w:szCs w:val="32"/>
              </w:rPr>
            </w:pPr>
            <w:r w:rsidRPr="003A12D1">
              <w:rPr>
                <w:sz w:val="32"/>
                <w:szCs w:val="32"/>
              </w:rPr>
              <w:t>3:31-BUS</w:t>
            </w:r>
          </w:p>
        </w:tc>
      </w:tr>
      <w:tr w:rsidR="00105692" w:rsidTr="00110D0D">
        <w:tc>
          <w:tcPr>
            <w:tcW w:w="1880" w:type="dxa"/>
            <w:shd w:val="clear" w:color="auto" w:fill="FFFFFF" w:themeFill="background1"/>
          </w:tcPr>
          <w:p w:rsidR="00105692" w:rsidRPr="003A12D1" w:rsidRDefault="00105692" w:rsidP="00105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 of intervals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105692" w:rsidRPr="003A12D1" w:rsidRDefault="00105692" w:rsidP="0010569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/14 = %</w:t>
            </w: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105692" w:rsidRPr="003A12D1" w:rsidRDefault="00105692" w:rsidP="0010569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/14 = %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105692" w:rsidRPr="003A12D1" w:rsidRDefault="00105692" w:rsidP="0010569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/14 = %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105692" w:rsidRPr="003A12D1" w:rsidRDefault="00105692" w:rsidP="0010569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/14 = %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105692" w:rsidRPr="003A12D1" w:rsidRDefault="00105692" w:rsidP="00105692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3A12D1" w:rsidTr="003A12D1">
        <w:tc>
          <w:tcPr>
            <w:tcW w:w="9625" w:type="dxa"/>
            <w:gridSpan w:val="7"/>
          </w:tcPr>
          <w:p w:rsidR="003A12D1" w:rsidRDefault="003A12D1" w:rsidP="00690745"/>
        </w:tc>
      </w:tr>
      <w:tr w:rsidR="003A40EE" w:rsidTr="00EC6C73">
        <w:tc>
          <w:tcPr>
            <w:tcW w:w="4812" w:type="dxa"/>
            <w:gridSpan w:val="3"/>
          </w:tcPr>
          <w:p w:rsidR="003A40EE" w:rsidRPr="00EC6C73" w:rsidRDefault="00EC6C73" w:rsidP="00EC6C7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Behavior A</w:t>
            </w:r>
            <w:r w:rsidR="003A40EE" w:rsidRPr="00690745">
              <w:rPr>
                <w:rFonts w:asciiTheme="majorHAnsi" w:hAnsiTheme="majorHAnsi"/>
                <w:noProof/>
              </w:rPr>
              <w:t xml:space="preserve"> </w:t>
            </w:r>
            <w:r w:rsidR="003A40EE">
              <w:rPr>
                <w:rFonts w:asciiTheme="majorHAnsi" w:hAnsiTheme="majorHAnsi"/>
                <w:noProof/>
              </w:rPr>
              <w:t>includes:</w:t>
            </w:r>
          </w:p>
        </w:tc>
        <w:tc>
          <w:tcPr>
            <w:tcW w:w="4813" w:type="dxa"/>
            <w:gridSpan w:val="4"/>
            <w:vAlign w:val="center"/>
          </w:tcPr>
          <w:p w:rsidR="003A40EE" w:rsidRDefault="00EC6C73" w:rsidP="003A40E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Behavior B </w:t>
            </w:r>
            <w:r w:rsidR="003A40EE">
              <w:rPr>
                <w:rFonts w:asciiTheme="majorHAnsi" w:hAnsiTheme="majorHAnsi"/>
                <w:noProof/>
              </w:rPr>
              <w:t>includes:</w:t>
            </w:r>
          </w:p>
          <w:p w:rsidR="003A40EE" w:rsidRDefault="003A40EE" w:rsidP="00EC6C73">
            <w:pPr>
              <w:pStyle w:val="ListParagraph"/>
              <w:ind w:left="765"/>
            </w:pPr>
          </w:p>
        </w:tc>
      </w:tr>
      <w:tr w:rsidR="003A40EE" w:rsidTr="003A40EE">
        <w:tc>
          <w:tcPr>
            <w:tcW w:w="4812" w:type="dxa"/>
            <w:gridSpan w:val="3"/>
          </w:tcPr>
          <w:p w:rsidR="003A40EE" w:rsidRDefault="00EC6C73" w:rsidP="003A12D1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Behavior C</w:t>
            </w:r>
            <w:r w:rsidR="003A40EE">
              <w:rPr>
                <w:rFonts w:asciiTheme="majorHAnsi" w:hAnsiTheme="majorHAnsi"/>
                <w:noProof/>
              </w:rPr>
              <w:t xml:space="preserve"> includes:</w:t>
            </w:r>
          </w:p>
          <w:p w:rsidR="003A40EE" w:rsidRPr="003A40EE" w:rsidRDefault="003A40EE" w:rsidP="00EC6C73">
            <w:pPr>
              <w:pStyle w:val="ListParagraph"/>
              <w:ind w:left="765"/>
              <w:rPr>
                <w:rFonts w:asciiTheme="majorHAnsi" w:hAnsiTheme="majorHAnsi"/>
                <w:noProof/>
              </w:rPr>
            </w:pPr>
          </w:p>
        </w:tc>
        <w:tc>
          <w:tcPr>
            <w:tcW w:w="4813" w:type="dxa"/>
            <w:gridSpan w:val="4"/>
          </w:tcPr>
          <w:p w:rsidR="003A40EE" w:rsidRDefault="00EC6C73" w:rsidP="003A40EE">
            <w:r>
              <w:rPr>
                <w:b/>
              </w:rPr>
              <w:t>Behavior D</w:t>
            </w:r>
            <w:r w:rsidR="00866FB0">
              <w:t xml:space="preserve"> </w:t>
            </w:r>
            <w:r w:rsidR="003A40EE">
              <w:t>includes:</w:t>
            </w:r>
          </w:p>
          <w:p w:rsidR="003A40EE" w:rsidRDefault="003A40EE" w:rsidP="00EC6C73">
            <w:pPr>
              <w:pStyle w:val="ListParagraph"/>
            </w:pPr>
          </w:p>
        </w:tc>
      </w:tr>
    </w:tbl>
    <w:p w:rsidR="00690745" w:rsidRDefault="00690745" w:rsidP="003A12D1">
      <w:pPr>
        <w:spacing w:line="240" w:lineRule="auto"/>
      </w:pPr>
    </w:p>
    <w:sectPr w:rsidR="00690745" w:rsidSect="00866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D1" w:rsidRDefault="003A12D1" w:rsidP="003A12D1">
      <w:pPr>
        <w:spacing w:after="0" w:line="240" w:lineRule="auto"/>
      </w:pPr>
      <w:r>
        <w:separator/>
      </w:r>
    </w:p>
  </w:endnote>
  <w:endnote w:type="continuationSeparator" w:id="0">
    <w:p w:rsidR="003A12D1" w:rsidRDefault="003A12D1" w:rsidP="003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DC" w:rsidRDefault="00892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DC" w:rsidRDefault="00892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DC" w:rsidRDefault="0089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D1" w:rsidRDefault="003A12D1" w:rsidP="003A12D1">
      <w:pPr>
        <w:spacing w:after="0" w:line="240" w:lineRule="auto"/>
      </w:pPr>
      <w:r>
        <w:separator/>
      </w:r>
    </w:p>
  </w:footnote>
  <w:footnote w:type="continuationSeparator" w:id="0">
    <w:p w:rsidR="003A12D1" w:rsidRDefault="003A12D1" w:rsidP="003A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DC" w:rsidRDefault="00892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DC" w:rsidRDefault="00892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DC" w:rsidRDefault="00892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2F74"/>
    <w:multiLevelType w:val="hybridMultilevel"/>
    <w:tmpl w:val="542C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49BC"/>
    <w:multiLevelType w:val="hybridMultilevel"/>
    <w:tmpl w:val="E440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E72D6"/>
    <w:multiLevelType w:val="hybridMultilevel"/>
    <w:tmpl w:val="745459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9135BB"/>
    <w:multiLevelType w:val="hybridMultilevel"/>
    <w:tmpl w:val="F93284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5"/>
    <w:rsid w:val="00105692"/>
    <w:rsid w:val="00110D0D"/>
    <w:rsid w:val="00244B40"/>
    <w:rsid w:val="002E0427"/>
    <w:rsid w:val="002F2E75"/>
    <w:rsid w:val="00356D9D"/>
    <w:rsid w:val="003A12D1"/>
    <w:rsid w:val="003A40EE"/>
    <w:rsid w:val="00474EEF"/>
    <w:rsid w:val="00685360"/>
    <w:rsid w:val="00690745"/>
    <w:rsid w:val="00866FB0"/>
    <w:rsid w:val="008920DC"/>
    <w:rsid w:val="008B3671"/>
    <w:rsid w:val="00AA0935"/>
    <w:rsid w:val="00EC2CF0"/>
    <w:rsid w:val="00EC6C73"/>
    <w:rsid w:val="00E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2A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D1"/>
  </w:style>
  <w:style w:type="paragraph" w:styleId="Footer">
    <w:name w:val="footer"/>
    <w:basedOn w:val="Normal"/>
    <w:link w:val="FooterChar"/>
    <w:uiPriority w:val="99"/>
    <w:unhideWhenUsed/>
    <w:rsid w:val="003A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D1"/>
  </w:style>
  <w:style w:type="paragraph" w:styleId="BalloonText">
    <w:name w:val="Balloon Text"/>
    <w:basedOn w:val="Normal"/>
    <w:link w:val="BalloonTextChar"/>
    <w:uiPriority w:val="99"/>
    <w:semiHidden/>
    <w:unhideWhenUsed/>
    <w:rsid w:val="003A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A32D-94A8-404D-A467-2DCF517F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2017-12-19T16:33:00Z</dcterms:created>
  <dcterms:modified xsi:type="dcterms:W3CDTF">2017-12-19T16:54:00Z</dcterms:modified>
</cp:coreProperties>
</file>